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EC881B" w14:textId="30FD7B34" w:rsidR="003F5634" w:rsidRDefault="003F5634" w:rsidP="003F5634">
      <w:pPr>
        <w:pStyle w:val="Cabealho"/>
        <w:tabs>
          <w:tab w:val="left" w:pos="708"/>
        </w:tabs>
        <w:spacing w:line="360" w:lineRule="auto"/>
        <w:jc w:val="both"/>
        <w:rPr>
          <w:rFonts w:ascii="Century Gothic" w:hAnsi="Century Gothic" w:cs="Tahoma"/>
          <w:sz w:val="20"/>
        </w:rPr>
      </w:pPr>
      <w:r>
        <w:rPr>
          <w:rFonts w:ascii="Century Gothic" w:hAnsi="Century Gothic" w:cs="Tahoma"/>
          <w:sz w:val="20"/>
        </w:rPr>
        <w:t>Excelentíssim</w:t>
      </w:r>
      <w:r>
        <w:rPr>
          <w:rFonts w:ascii="Century Gothic" w:hAnsi="Century Gothic" w:cs="Tahoma"/>
          <w:sz w:val="20"/>
        </w:rPr>
        <w:t>o</w:t>
      </w:r>
      <w:r>
        <w:rPr>
          <w:rFonts w:ascii="Century Gothic" w:hAnsi="Century Gothic" w:cs="Tahoma"/>
          <w:sz w:val="20"/>
        </w:rPr>
        <w:t xml:space="preserve"> Senhor Diretor do Instituto de Ciências Matemáticas e de Computação, da Universidade de São Paulo.</w:t>
      </w:r>
    </w:p>
    <w:p w14:paraId="752E1DFE" w14:textId="77777777" w:rsidR="003F5634" w:rsidRDefault="003F5634" w:rsidP="003F5634">
      <w:pPr>
        <w:pStyle w:val="Cabealho"/>
        <w:tabs>
          <w:tab w:val="left" w:pos="708"/>
        </w:tabs>
        <w:jc w:val="both"/>
        <w:rPr>
          <w:rFonts w:ascii="Century Gothic" w:hAnsi="Century Gothic" w:cs="Tahoma"/>
          <w:sz w:val="20"/>
        </w:rPr>
      </w:pPr>
    </w:p>
    <w:p w14:paraId="05417D3B" w14:textId="77777777" w:rsidR="003F5634" w:rsidRDefault="003F5634" w:rsidP="003F5634">
      <w:pPr>
        <w:pStyle w:val="Cabealho"/>
        <w:tabs>
          <w:tab w:val="left" w:pos="708"/>
        </w:tabs>
        <w:jc w:val="both"/>
        <w:rPr>
          <w:rFonts w:ascii="Century Gothic" w:hAnsi="Century Gothic" w:cs="Tahoma"/>
          <w:sz w:val="20"/>
        </w:rPr>
      </w:pPr>
    </w:p>
    <w:p w14:paraId="3C6DFFE6" w14:textId="77777777" w:rsidR="003F5634" w:rsidRDefault="003F5634" w:rsidP="003F5634">
      <w:pPr>
        <w:pStyle w:val="Cabealho"/>
        <w:tabs>
          <w:tab w:val="left" w:pos="708"/>
        </w:tabs>
        <w:jc w:val="both"/>
        <w:rPr>
          <w:rFonts w:ascii="Century Gothic" w:hAnsi="Century Gothic" w:cs="Tahoma"/>
          <w:sz w:val="20"/>
        </w:rPr>
      </w:pPr>
    </w:p>
    <w:p w14:paraId="62FEEE9F" w14:textId="77777777" w:rsidR="003F5634" w:rsidRDefault="003F5634" w:rsidP="003F5634">
      <w:pPr>
        <w:pStyle w:val="Cabealho"/>
        <w:tabs>
          <w:tab w:val="left" w:pos="708"/>
        </w:tabs>
        <w:jc w:val="both"/>
        <w:rPr>
          <w:rFonts w:ascii="Century Gothic" w:hAnsi="Century Gothic" w:cs="Tahoma"/>
          <w:sz w:val="20"/>
        </w:rPr>
      </w:pPr>
    </w:p>
    <w:p w14:paraId="69154252" w14:textId="77777777" w:rsidR="003F5634" w:rsidRDefault="003F5634" w:rsidP="003F5634">
      <w:pPr>
        <w:pStyle w:val="Cabealho"/>
        <w:tabs>
          <w:tab w:val="left" w:pos="708"/>
        </w:tabs>
        <w:jc w:val="both"/>
        <w:rPr>
          <w:rFonts w:ascii="Century Gothic" w:hAnsi="Century Gothic" w:cs="Tahoma"/>
          <w:sz w:val="20"/>
        </w:rPr>
      </w:pPr>
    </w:p>
    <w:p w14:paraId="6F9E2797" w14:textId="77777777" w:rsidR="003F5634" w:rsidRDefault="003F5634" w:rsidP="003F5634">
      <w:pPr>
        <w:pStyle w:val="Cabealho"/>
        <w:tabs>
          <w:tab w:val="left" w:pos="1134"/>
        </w:tabs>
        <w:spacing w:line="360" w:lineRule="auto"/>
        <w:jc w:val="both"/>
        <w:rPr>
          <w:rFonts w:ascii="Century Gothic" w:hAnsi="Century Gothic" w:cs="Tahoma"/>
          <w:sz w:val="20"/>
        </w:rPr>
      </w:pPr>
      <w:r>
        <w:rPr>
          <w:rFonts w:ascii="Century Gothic" w:hAnsi="Century Gothic" w:cs="Tahoma"/>
          <w:sz w:val="20"/>
        </w:rPr>
        <w:tab/>
      </w:r>
    </w:p>
    <w:p w14:paraId="2161C9F6" w14:textId="1570D99B" w:rsidR="003F5634" w:rsidRPr="00FA71FC" w:rsidRDefault="003F5634" w:rsidP="003F5634">
      <w:pPr>
        <w:pStyle w:val="Default"/>
        <w:spacing w:line="360" w:lineRule="auto"/>
        <w:jc w:val="both"/>
        <w:rPr>
          <w:rFonts w:ascii="Century Gothic" w:hAnsi="Century Gothic" w:cs="Tahoma"/>
        </w:rPr>
      </w:pPr>
      <w:r>
        <w:rPr>
          <w:rFonts w:ascii="Century Gothic" w:hAnsi="Century Gothic" w:cs="Tahoma"/>
          <w:b/>
        </w:rPr>
        <w:t xml:space="preserve">XXXXXXXXXXXXX, </w:t>
      </w:r>
      <w:r w:rsidRPr="001612E4">
        <w:rPr>
          <w:rFonts w:ascii="Century Gothic" w:hAnsi="Century Gothic" w:cs="Tahoma"/>
        </w:rPr>
        <w:t xml:space="preserve">do Departamento de </w:t>
      </w:r>
      <w:r>
        <w:rPr>
          <w:rFonts w:ascii="Century Gothic" w:hAnsi="Century Gothic" w:cs="Tahoma"/>
        </w:rPr>
        <w:t xml:space="preserve">xxxxxxxxxxxxxxxxxxxx </w:t>
      </w:r>
      <w:r w:rsidRPr="0067276F">
        <w:rPr>
          <w:rFonts w:ascii="Century Gothic" w:hAnsi="Century Gothic" w:cs="Tahoma"/>
        </w:rPr>
        <w:t xml:space="preserve">e </w:t>
      </w:r>
      <w:r>
        <w:rPr>
          <w:rFonts w:ascii="Century Gothic" w:hAnsi="Century Gothic" w:cs="Tahoma"/>
          <w:b/>
        </w:rPr>
        <w:t>XXXXXXXXXXXXXXXXXXXXXX</w:t>
      </w:r>
      <w:r>
        <w:rPr>
          <w:rFonts w:ascii="Century Gothic" w:hAnsi="Century Gothic" w:cs="Tahoma"/>
        </w:rPr>
        <w:t xml:space="preserve">, </w:t>
      </w:r>
      <w:r w:rsidRPr="0067276F">
        <w:rPr>
          <w:rFonts w:ascii="Century Gothic" w:hAnsi="Century Gothic" w:cs="Tahoma"/>
        </w:rPr>
        <w:t xml:space="preserve">do Departamento de </w:t>
      </w:r>
      <w:r>
        <w:rPr>
          <w:rFonts w:ascii="Century Gothic" w:hAnsi="Century Gothic" w:cs="Tahoma"/>
        </w:rPr>
        <w:t>xxxxxxxxxxxxx</w:t>
      </w:r>
      <w:r w:rsidRPr="0067276F">
        <w:rPr>
          <w:rFonts w:ascii="Century Gothic" w:hAnsi="Century Gothic" w:cs="Tahoma"/>
        </w:rPr>
        <w:t xml:space="preserve">, vêm requerer a Vossa Excelência, inscrição à eleição da representação Docente do ICMC no Conselho Gestor do Campus </w:t>
      </w:r>
      <w:r>
        <w:rPr>
          <w:rFonts w:ascii="Century Gothic" w:hAnsi="Century Gothic" w:cs="Tahoma"/>
        </w:rPr>
        <w:t>USP – São C</w:t>
      </w:r>
      <w:r w:rsidRPr="0067276F">
        <w:rPr>
          <w:rFonts w:ascii="Century Gothic" w:hAnsi="Century Gothic" w:cs="Tahoma"/>
        </w:rPr>
        <w:t>arl</w:t>
      </w:r>
      <w:r>
        <w:rPr>
          <w:rFonts w:ascii="Century Gothic" w:hAnsi="Century Gothic" w:cs="Tahoma"/>
        </w:rPr>
        <w:t xml:space="preserve">os, a ser realizada </w:t>
      </w:r>
      <w:r w:rsidRPr="00FA71FC">
        <w:rPr>
          <w:rFonts w:ascii="Century Gothic" w:hAnsi="Century Gothic" w:cs="Tahoma"/>
        </w:rPr>
        <w:t xml:space="preserve">no dia </w:t>
      </w:r>
      <w:r>
        <w:rPr>
          <w:rFonts w:ascii="Century Gothic" w:hAnsi="Century Gothic" w:cs="Tahoma"/>
        </w:rPr>
        <w:t>2</w:t>
      </w:r>
      <w:r w:rsidR="00D17BA8">
        <w:rPr>
          <w:rFonts w:ascii="Century Gothic" w:hAnsi="Century Gothic" w:cs="Tahoma"/>
        </w:rPr>
        <w:t>1</w:t>
      </w:r>
      <w:r>
        <w:rPr>
          <w:rFonts w:ascii="Century Gothic" w:hAnsi="Century Gothic" w:cs="Tahoma"/>
        </w:rPr>
        <w:t xml:space="preserve"> de junho de 202</w:t>
      </w:r>
      <w:r>
        <w:rPr>
          <w:rFonts w:ascii="Century Gothic" w:hAnsi="Century Gothic" w:cs="Tahoma"/>
        </w:rPr>
        <w:t>3</w:t>
      </w:r>
      <w:r w:rsidRPr="00FA71FC">
        <w:rPr>
          <w:rFonts w:ascii="Century Gothic" w:hAnsi="Century Gothic" w:cs="Tahoma"/>
        </w:rPr>
        <w:t xml:space="preserve">, conforme Portaria </w:t>
      </w:r>
      <w:r>
        <w:rPr>
          <w:rFonts w:ascii="Century Gothic" w:hAnsi="Century Gothic" w:cs="Tahoma"/>
        </w:rPr>
        <w:t>0</w:t>
      </w:r>
      <w:r>
        <w:rPr>
          <w:rFonts w:ascii="Century Gothic" w:hAnsi="Century Gothic" w:cs="Tahoma"/>
        </w:rPr>
        <w:t>69</w:t>
      </w:r>
      <w:r>
        <w:rPr>
          <w:rFonts w:ascii="Century Gothic" w:hAnsi="Century Gothic" w:cs="Tahoma"/>
        </w:rPr>
        <w:t>/202</w:t>
      </w:r>
      <w:r>
        <w:rPr>
          <w:rFonts w:ascii="Century Gothic" w:hAnsi="Century Gothic" w:cs="Tahoma"/>
        </w:rPr>
        <w:t>3</w:t>
      </w:r>
      <w:r w:rsidRPr="00FA71FC">
        <w:rPr>
          <w:rFonts w:ascii="Century Gothic" w:hAnsi="Century Gothic" w:cs="Tahoma"/>
        </w:rPr>
        <w:t>.</w:t>
      </w:r>
      <w:r>
        <w:rPr>
          <w:rFonts w:ascii="Century Gothic" w:hAnsi="Century Gothic" w:cs="Tahoma"/>
        </w:rPr>
        <w:t xml:space="preserve"> </w:t>
      </w:r>
    </w:p>
    <w:p w14:paraId="3F8DB0D1" w14:textId="77777777" w:rsidR="003F5634" w:rsidRDefault="003F5634" w:rsidP="003F5634">
      <w:pPr>
        <w:pStyle w:val="Cabealho"/>
        <w:tabs>
          <w:tab w:val="left" w:pos="1134"/>
        </w:tabs>
        <w:spacing w:line="360" w:lineRule="auto"/>
        <w:jc w:val="both"/>
        <w:rPr>
          <w:rFonts w:ascii="Century Gothic" w:hAnsi="Century Gothic" w:cs="Tahoma"/>
          <w:sz w:val="20"/>
        </w:rPr>
      </w:pPr>
    </w:p>
    <w:p w14:paraId="39C52295" w14:textId="77777777" w:rsidR="003F5634" w:rsidRDefault="003F5634" w:rsidP="003F5634">
      <w:pPr>
        <w:pStyle w:val="Cabealho"/>
        <w:tabs>
          <w:tab w:val="left" w:pos="1134"/>
        </w:tabs>
        <w:spacing w:line="480" w:lineRule="auto"/>
        <w:jc w:val="both"/>
        <w:rPr>
          <w:rFonts w:ascii="Century Gothic" w:hAnsi="Century Gothic" w:cs="Tahoma"/>
          <w:sz w:val="20"/>
        </w:rPr>
      </w:pPr>
    </w:p>
    <w:p w14:paraId="5ACC941B" w14:textId="77777777" w:rsidR="003F5634" w:rsidRDefault="003F5634" w:rsidP="003F5634">
      <w:pPr>
        <w:pStyle w:val="Cabealho"/>
        <w:tabs>
          <w:tab w:val="clear" w:pos="4252"/>
        </w:tabs>
        <w:jc w:val="both"/>
        <w:rPr>
          <w:rFonts w:ascii="Century Gothic" w:hAnsi="Century Gothic" w:cs="Tahoma"/>
          <w:sz w:val="20"/>
        </w:rPr>
      </w:pPr>
      <w:r>
        <w:rPr>
          <w:rFonts w:ascii="Century Gothic" w:hAnsi="Century Gothic" w:cs="Tahoma"/>
          <w:sz w:val="20"/>
        </w:rPr>
        <w:t xml:space="preserve">                                              Nestes termos,</w:t>
      </w:r>
    </w:p>
    <w:p w14:paraId="755AB1D0" w14:textId="77777777" w:rsidR="003F5634" w:rsidRDefault="003F5634" w:rsidP="003F5634">
      <w:pPr>
        <w:pStyle w:val="Cabealho"/>
        <w:tabs>
          <w:tab w:val="left" w:pos="2552"/>
        </w:tabs>
        <w:jc w:val="both"/>
        <w:rPr>
          <w:rFonts w:ascii="Century Gothic" w:hAnsi="Century Gothic" w:cs="Tahoma"/>
          <w:sz w:val="20"/>
        </w:rPr>
      </w:pPr>
      <w:r>
        <w:rPr>
          <w:rFonts w:ascii="Century Gothic" w:hAnsi="Century Gothic" w:cs="Tahoma"/>
          <w:sz w:val="20"/>
        </w:rPr>
        <w:tab/>
        <w:t>P. deferimento.</w:t>
      </w:r>
    </w:p>
    <w:p w14:paraId="336468E2" w14:textId="77777777" w:rsidR="003F5634" w:rsidRDefault="003F5634" w:rsidP="003F5634">
      <w:pPr>
        <w:pStyle w:val="Cabealho"/>
        <w:tabs>
          <w:tab w:val="left" w:pos="708"/>
        </w:tabs>
        <w:jc w:val="both"/>
        <w:rPr>
          <w:rFonts w:ascii="Century Gothic" w:hAnsi="Century Gothic" w:cs="Tahoma"/>
          <w:sz w:val="20"/>
        </w:rPr>
      </w:pPr>
    </w:p>
    <w:p w14:paraId="2E18645E" w14:textId="77777777" w:rsidR="003F5634" w:rsidRDefault="003F5634" w:rsidP="003F5634">
      <w:pPr>
        <w:pStyle w:val="Cabealho"/>
        <w:tabs>
          <w:tab w:val="left" w:pos="708"/>
        </w:tabs>
        <w:jc w:val="both"/>
        <w:rPr>
          <w:rFonts w:ascii="Century Gothic" w:hAnsi="Century Gothic" w:cs="Tahoma"/>
          <w:sz w:val="20"/>
        </w:rPr>
      </w:pPr>
    </w:p>
    <w:p w14:paraId="78CF41D0" w14:textId="77777777" w:rsidR="003F5634" w:rsidRDefault="003F5634" w:rsidP="003F5634">
      <w:pPr>
        <w:pStyle w:val="Cabealho"/>
        <w:tabs>
          <w:tab w:val="left" w:pos="708"/>
        </w:tabs>
        <w:jc w:val="both"/>
        <w:rPr>
          <w:rFonts w:ascii="Century Gothic" w:hAnsi="Century Gothic" w:cs="Tahoma"/>
          <w:sz w:val="20"/>
        </w:rPr>
      </w:pPr>
      <w:r>
        <w:rPr>
          <w:rFonts w:ascii="Century Gothic" w:hAnsi="Century Gothic" w:cs="Tahoma"/>
          <w:sz w:val="20"/>
        </w:rPr>
        <w:tab/>
        <w:t xml:space="preserve">                                     </w:t>
      </w:r>
    </w:p>
    <w:p w14:paraId="421CB655" w14:textId="77777777" w:rsidR="003F5634" w:rsidRDefault="003F5634" w:rsidP="003F5634">
      <w:pPr>
        <w:pStyle w:val="Cabealho"/>
        <w:tabs>
          <w:tab w:val="clear" w:pos="4252"/>
        </w:tabs>
        <w:jc w:val="right"/>
        <w:rPr>
          <w:rFonts w:ascii="Century Gothic" w:hAnsi="Century Gothic" w:cs="Tahoma"/>
          <w:sz w:val="20"/>
        </w:rPr>
      </w:pPr>
    </w:p>
    <w:p w14:paraId="628BB8C3" w14:textId="77777777" w:rsidR="003F5634" w:rsidRDefault="003F5634" w:rsidP="003F5634">
      <w:pPr>
        <w:pStyle w:val="Cabealho"/>
        <w:tabs>
          <w:tab w:val="clear" w:pos="4252"/>
        </w:tabs>
        <w:jc w:val="right"/>
        <w:rPr>
          <w:rFonts w:ascii="Century Gothic" w:hAnsi="Century Gothic" w:cs="Tahoma"/>
          <w:sz w:val="20"/>
        </w:rPr>
      </w:pPr>
    </w:p>
    <w:p w14:paraId="253C0189" w14:textId="05A4C9B1" w:rsidR="003F5634" w:rsidRDefault="003F5634" w:rsidP="003F5634">
      <w:pPr>
        <w:pStyle w:val="Cabealho"/>
        <w:tabs>
          <w:tab w:val="clear" w:pos="4252"/>
        </w:tabs>
        <w:jc w:val="right"/>
        <w:rPr>
          <w:rFonts w:ascii="Century Gothic" w:hAnsi="Century Gothic" w:cs="Tahoma"/>
          <w:sz w:val="20"/>
        </w:rPr>
      </w:pPr>
      <w:r>
        <w:rPr>
          <w:rFonts w:ascii="Century Gothic" w:hAnsi="Century Gothic" w:cs="Tahoma"/>
          <w:sz w:val="20"/>
        </w:rPr>
        <w:t>São Carlos, xx de xxxxxxxxxxxxxx de 202</w:t>
      </w:r>
      <w:r>
        <w:rPr>
          <w:rFonts w:ascii="Century Gothic" w:hAnsi="Century Gothic" w:cs="Tahoma"/>
          <w:sz w:val="20"/>
        </w:rPr>
        <w:t>3</w:t>
      </w:r>
      <w:r>
        <w:rPr>
          <w:rFonts w:ascii="Century Gothic" w:hAnsi="Century Gothic" w:cs="Tahoma"/>
          <w:sz w:val="20"/>
        </w:rPr>
        <w:t>.</w:t>
      </w:r>
    </w:p>
    <w:p w14:paraId="0A139F71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2DD86E25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63064ED7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040B804D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4845B68E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35794259" w14:textId="77777777" w:rsidR="003F5634" w:rsidRPr="00263A6C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b/>
          <w:sz w:val="20"/>
        </w:rPr>
      </w:pPr>
      <w:r>
        <w:rPr>
          <w:rFonts w:ascii="Century Gothic" w:hAnsi="Century Gothic" w:cs="Tahoma"/>
          <w:b/>
          <w:sz w:val="20"/>
        </w:rPr>
        <w:t>XXXXXXXXXXXXXXXXXX</w:t>
      </w:r>
    </w:p>
    <w:p w14:paraId="07F3253B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  <w:r>
        <w:rPr>
          <w:rFonts w:ascii="Century Gothic" w:hAnsi="Century Gothic" w:cs="Tahoma"/>
          <w:sz w:val="20"/>
        </w:rPr>
        <w:t xml:space="preserve">       Titular</w:t>
      </w:r>
    </w:p>
    <w:p w14:paraId="15E7F432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7E8FD8A2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6F76C113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39D9EA6B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7802CFBA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</w:p>
    <w:p w14:paraId="1EE81001" w14:textId="77777777" w:rsidR="003F5634" w:rsidRPr="00A70A80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b/>
        </w:rPr>
      </w:pPr>
      <w:r>
        <w:rPr>
          <w:rFonts w:ascii="Century Gothic" w:hAnsi="Century Gothic" w:cs="Tahoma"/>
          <w:b/>
        </w:rPr>
        <w:t>XXXXXXXXXXXXXXXX</w:t>
      </w:r>
    </w:p>
    <w:p w14:paraId="47BAAC89" w14:textId="77777777" w:rsidR="003F5634" w:rsidRDefault="003F5634" w:rsidP="003F5634">
      <w:pPr>
        <w:pStyle w:val="Cabealho"/>
        <w:tabs>
          <w:tab w:val="left" w:pos="708"/>
        </w:tabs>
        <w:jc w:val="center"/>
        <w:rPr>
          <w:rFonts w:ascii="Century Gothic" w:hAnsi="Century Gothic" w:cs="Tahoma"/>
          <w:sz w:val="20"/>
        </w:rPr>
      </w:pPr>
      <w:r>
        <w:rPr>
          <w:rFonts w:ascii="Century Gothic" w:hAnsi="Century Gothic" w:cs="Tahoma"/>
          <w:sz w:val="20"/>
        </w:rPr>
        <w:t xml:space="preserve">       Suplente</w:t>
      </w:r>
    </w:p>
    <w:p w14:paraId="5F79EA1F" w14:textId="77777777" w:rsidR="003F5634" w:rsidRDefault="003F5634" w:rsidP="003F5634">
      <w:pPr>
        <w:pStyle w:val="Cabealho"/>
        <w:tabs>
          <w:tab w:val="left" w:pos="708"/>
        </w:tabs>
        <w:ind w:firstLine="212"/>
        <w:rPr>
          <w:rFonts w:ascii="Century Gothic" w:hAnsi="Century Gothic" w:cs="Tahoma"/>
          <w:sz w:val="20"/>
        </w:rPr>
      </w:pPr>
    </w:p>
    <w:p w14:paraId="06ED6D2C" w14:textId="77777777" w:rsidR="00D27484" w:rsidRDefault="00D27484" w:rsidP="000B3B6E"/>
    <w:sectPr w:rsidR="00D27484" w:rsidSect="006528BD">
      <w:headerReference w:type="default" r:id="rId10"/>
      <w:footerReference w:type="default" r:id="rId11"/>
      <w:pgSz w:w="11906" w:h="16838"/>
      <w:pgMar w:top="1985" w:right="849" w:bottom="1417" w:left="1418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3A6EB" w14:textId="77777777" w:rsidR="003F5634" w:rsidRDefault="003F5634" w:rsidP="000B3B6E">
      <w:pPr>
        <w:spacing w:after="0" w:line="240" w:lineRule="auto"/>
      </w:pPr>
      <w:r>
        <w:separator/>
      </w:r>
    </w:p>
  </w:endnote>
  <w:endnote w:type="continuationSeparator" w:id="0">
    <w:p w14:paraId="45F598D5" w14:textId="77777777" w:rsidR="003F5634" w:rsidRDefault="003F5634" w:rsidP="000B3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247F2" w14:textId="77777777" w:rsidR="006837A2" w:rsidRDefault="006837A2" w:rsidP="006837A2">
    <w:pPr>
      <w:pStyle w:val="Rodap"/>
      <w:jc w:val="center"/>
      <w:rPr>
        <w:noProof/>
        <w:color w:val="6B809B"/>
        <w:sz w:val="20"/>
        <w:szCs w:val="20"/>
        <w:lang w:eastAsia="pt-BR"/>
      </w:rPr>
    </w:pPr>
    <w:r>
      <w:rPr>
        <w:noProof/>
        <w:color w:val="6B809B"/>
        <w:sz w:val="20"/>
        <w:szCs w:val="20"/>
        <w:lang w:eastAsia="pt-BR"/>
      </w:rPr>
      <w:t>Serviço de Apoio Acadêmico</w:t>
    </w:r>
  </w:p>
  <w:p w14:paraId="1DCECF6F" w14:textId="77777777" w:rsidR="006837A2" w:rsidRDefault="006837A2" w:rsidP="006837A2">
    <w:pPr>
      <w:pStyle w:val="Rodap"/>
      <w:jc w:val="center"/>
      <w:rPr>
        <w:noProof/>
        <w:color w:val="6B809B"/>
        <w:sz w:val="20"/>
        <w:szCs w:val="20"/>
        <w:lang w:eastAsia="pt-BR"/>
      </w:rPr>
    </w:pPr>
    <w:r>
      <w:rPr>
        <w:noProof/>
        <w:color w:val="6B809B"/>
        <w:sz w:val="20"/>
        <w:szCs w:val="20"/>
        <w:lang w:eastAsia="pt-BR"/>
      </w:rPr>
      <w:t>Instituto de Ciências Matemáticas e de Computação  |  Universidade de São Paulo  |</w:t>
    </w:r>
  </w:p>
  <w:p w14:paraId="21F88881" w14:textId="77777777" w:rsidR="006837A2" w:rsidRDefault="006837A2" w:rsidP="006837A2">
    <w:pPr>
      <w:pStyle w:val="Rodap"/>
      <w:jc w:val="center"/>
      <w:rPr>
        <w:color w:val="6B809B"/>
        <w:sz w:val="20"/>
        <w:szCs w:val="20"/>
      </w:rPr>
    </w:pPr>
    <w:r>
      <w:rPr>
        <w:noProof/>
        <w:color w:val="6B809B"/>
        <w:sz w:val="20"/>
        <w:szCs w:val="20"/>
        <w:lang w:eastAsia="pt-BR"/>
      </w:rPr>
      <w:t xml:space="preserve">Av. Trabalhador São-carlense, 400 </w:t>
    </w:r>
    <w:r>
      <w:rPr>
        <w:rFonts w:cstheme="minorHAnsi"/>
        <w:noProof/>
        <w:color w:val="6B809B"/>
        <w:sz w:val="20"/>
        <w:szCs w:val="20"/>
        <w:lang w:eastAsia="pt-BR"/>
      </w:rPr>
      <w:t>∙</w:t>
    </w:r>
    <w:r>
      <w:rPr>
        <w:noProof/>
        <w:color w:val="6B809B"/>
        <w:sz w:val="20"/>
        <w:szCs w:val="20"/>
        <w:lang w:eastAsia="pt-BR"/>
      </w:rPr>
      <w:t xml:space="preserve"> Centro </w:t>
    </w:r>
    <w:r>
      <w:rPr>
        <w:rFonts w:cstheme="minorHAnsi"/>
        <w:noProof/>
        <w:color w:val="6B809B"/>
        <w:sz w:val="20"/>
        <w:szCs w:val="20"/>
        <w:lang w:eastAsia="pt-BR"/>
      </w:rPr>
      <w:t>∙ São Carlos/SP ∙ CEP 13566-590 ∙ Brasil ∙ www.icmc.usp.br</w:t>
    </w:r>
  </w:p>
  <w:p w14:paraId="569972A9" w14:textId="77777777" w:rsidR="000B3B6E" w:rsidRPr="002B018F" w:rsidRDefault="000B3B6E" w:rsidP="000B3B6E">
    <w:pPr>
      <w:pStyle w:val="Rodap"/>
      <w:jc w:val="center"/>
      <w:rPr>
        <w:color w:val="6B809B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81EAE7" w14:textId="77777777" w:rsidR="003F5634" w:rsidRDefault="003F5634" w:rsidP="000B3B6E">
      <w:pPr>
        <w:spacing w:after="0" w:line="240" w:lineRule="auto"/>
      </w:pPr>
      <w:r>
        <w:separator/>
      </w:r>
    </w:p>
  </w:footnote>
  <w:footnote w:type="continuationSeparator" w:id="0">
    <w:p w14:paraId="742D9E1E" w14:textId="77777777" w:rsidR="003F5634" w:rsidRDefault="003F5634" w:rsidP="000B3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BE3FC" w14:textId="77777777" w:rsidR="000B3B6E" w:rsidRDefault="005303C3" w:rsidP="000B3B6E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8E31B95" wp14:editId="3BA61B3D">
          <wp:extent cx="1444752" cy="643128"/>
          <wp:effectExtent l="0" t="0" r="3175" b="508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ICMC-SVAPAC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752" cy="6431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5634"/>
    <w:rsid w:val="000055A3"/>
    <w:rsid w:val="00021279"/>
    <w:rsid w:val="00030CFB"/>
    <w:rsid w:val="0005253F"/>
    <w:rsid w:val="00053B69"/>
    <w:rsid w:val="000903D9"/>
    <w:rsid w:val="000B3B6E"/>
    <w:rsid w:val="00101A80"/>
    <w:rsid w:val="0010706B"/>
    <w:rsid w:val="00182E9D"/>
    <w:rsid w:val="001832C3"/>
    <w:rsid w:val="001A5B19"/>
    <w:rsid w:val="00214620"/>
    <w:rsid w:val="002B018F"/>
    <w:rsid w:val="002D171E"/>
    <w:rsid w:val="002D3A11"/>
    <w:rsid w:val="002E5B06"/>
    <w:rsid w:val="00331E3E"/>
    <w:rsid w:val="003B6939"/>
    <w:rsid w:val="003C7821"/>
    <w:rsid w:val="003F5634"/>
    <w:rsid w:val="004335E4"/>
    <w:rsid w:val="00451E4F"/>
    <w:rsid w:val="004616AA"/>
    <w:rsid w:val="00492784"/>
    <w:rsid w:val="004A681B"/>
    <w:rsid w:val="004B36B6"/>
    <w:rsid w:val="004E1B07"/>
    <w:rsid w:val="00505449"/>
    <w:rsid w:val="005303C3"/>
    <w:rsid w:val="005643FC"/>
    <w:rsid w:val="005E3D32"/>
    <w:rsid w:val="005E7BCF"/>
    <w:rsid w:val="006073D4"/>
    <w:rsid w:val="006528BD"/>
    <w:rsid w:val="00656B75"/>
    <w:rsid w:val="006837A2"/>
    <w:rsid w:val="006914DC"/>
    <w:rsid w:val="006A6D31"/>
    <w:rsid w:val="006E3109"/>
    <w:rsid w:val="007430D7"/>
    <w:rsid w:val="00757EC1"/>
    <w:rsid w:val="007E4FC1"/>
    <w:rsid w:val="00870B45"/>
    <w:rsid w:val="008E74B5"/>
    <w:rsid w:val="008F3D90"/>
    <w:rsid w:val="00933766"/>
    <w:rsid w:val="009E6D70"/>
    <w:rsid w:val="009F3E17"/>
    <w:rsid w:val="00A06A90"/>
    <w:rsid w:val="00A404DD"/>
    <w:rsid w:val="00A42817"/>
    <w:rsid w:val="00A42C69"/>
    <w:rsid w:val="00A53664"/>
    <w:rsid w:val="00A56AFD"/>
    <w:rsid w:val="00B540A4"/>
    <w:rsid w:val="00B5449A"/>
    <w:rsid w:val="00B65B40"/>
    <w:rsid w:val="00B9151C"/>
    <w:rsid w:val="00B93E0F"/>
    <w:rsid w:val="00BA11A1"/>
    <w:rsid w:val="00BB45DA"/>
    <w:rsid w:val="00BE126D"/>
    <w:rsid w:val="00C235AE"/>
    <w:rsid w:val="00C26E0A"/>
    <w:rsid w:val="00C428D1"/>
    <w:rsid w:val="00C6603F"/>
    <w:rsid w:val="00CA006E"/>
    <w:rsid w:val="00CC5985"/>
    <w:rsid w:val="00CC63DF"/>
    <w:rsid w:val="00CC7078"/>
    <w:rsid w:val="00D17BA8"/>
    <w:rsid w:val="00D27484"/>
    <w:rsid w:val="00D55D61"/>
    <w:rsid w:val="00D73A09"/>
    <w:rsid w:val="00DD71C2"/>
    <w:rsid w:val="00DE5C89"/>
    <w:rsid w:val="00DF6774"/>
    <w:rsid w:val="00E061E2"/>
    <w:rsid w:val="00E073E9"/>
    <w:rsid w:val="00E33E97"/>
    <w:rsid w:val="00E44657"/>
    <w:rsid w:val="00E77219"/>
    <w:rsid w:val="00EA188F"/>
    <w:rsid w:val="00EB632E"/>
    <w:rsid w:val="00ED46B9"/>
    <w:rsid w:val="00EF153E"/>
    <w:rsid w:val="00F45757"/>
    <w:rsid w:val="00FB0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153F4A"/>
  <w15:docId w15:val="{0887BE7E-EF60-4F14-BD4F-21163960D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A68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681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nhideWhenUsed/>
    <w:rsid w:val="000B3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0B3B6E"/>
  </w:style>
  <w:style w:type="paragraph" w:styleId="Rodap">
    <w:name w:val="footer"/>
    <w:basedOn w:val="Normal"/>
    <w:link w:val="RodapChar"/>
    <w:uiPriority w:val="99"/>
    <w:unhideWhenUsed/>
    <w:rsid w:val="000B3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B3B6E"/>
  </w:style>
  <w:style w:type="paragraph" w:customStyle="1" w:styleId="Default">
    <w:name w:val="Default"/>
    <w:rsid w:val="003F563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21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7061662\Documents\Modelos%20Personalizados%20do%20Office\PAPEL%20TIMBRADO%20SVAPAC%20-%20RETRATO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C227D73ACE70245B1C7195A4ADBB86B" ma:contentTypeVersion="0" ma:contentTypeDescription="Crie um novo documento." ma:contentTypeScope="" ma:versionID="75449ad0b725423e6fc7d830804c28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e078010f886becc52d8153076464ff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61FB17-B7E1-41FB-AEF2-A43A6814E11F}"/>
</file>

<file path=customXml/itemProps2.xml><?xml version="1.0" encoding="utf-8"?>
<ds:datastoreItem xmlns:ds="http://schemas.openxmlformats.org/officeDocument/2006/customXml" ds:itemID="{B738735A-355A-43DE-90DD-522960742D43}"/>
</file>

<file path=customXml/itemProps3.xml><?xml version="1.0" encoding="utf-8"?>
<ds:datastoreItem xmlns:ds="http://schemas.openxmlformats.org/officeDocument/2006/customXml" ds:itemID="{2A9712D9-E6BD-4227-984C-2CABCB7251FC}"/>
</file>

<file path=customXml/itemProps4.xml><?xml version="1.0" encoding="utf-8"?>
<ds:datastoreItem xmlns:ds="http://schemas.openxmlformats.org/officeDocument/2006/customXml" ds:itemID="{4C1C3419-A372-46CF-95B8-FD28775569C2}"/>
</file>

<file path=docProps/app.xml><?xml version="1.0" encoding="utf-8"?>
<Properties xmlns="http://schemas.openxmlformats.org/officeDocument/2006/extended-properties" xmlns:vt="http://schemas.openxmlformats.org/officeDocument/2006/docPropsVTypes">
  <Template>PAPEL TIMBRADO SVAPAC - RETRATO</Template>
  <TotalTime>2</TotalTime>
  <Pages>1</Pages>
  <Words>107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Adriana Regina Geraldo de Oliveira</dc:creator>
  <cp:lastModifiedBy>Adriana Regina Geraldo de Oliveira</cp:lastModifiedBy>
  <cp:revision>2</cp:revision>
  <cp:lastPrinted>2013-01-09T13:34:00Z</cp:lastPrinted>
  <dcterms:created xsi:type="dcterms:W3CDTF">2023-05-15T16:42:00Z</dcterms:created>
  <dcterms:modified xsi:type="dcterms:W3CDTF">2023-05-15T16:44:00Z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0x010100BC227D73ACE70245B1C7195A4ADBB86B</vt:lpwstr>
  </property>
</Properties>
</file>